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10E0A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Чек</w:t>
      </w:r>
      <w:r w:rsidRPr="00C62BC5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noBreakHyphen/>
        <w:t>лист подготовки к собеседованию врача (для выпускников ординатуры)</w:t>
      </w:r>
    </w:p>
    <w:p w14:paraId="7BD49A07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До собеседования (за 1–3 дня)</w:t>
      </w:r>
    </w:p>
    <w:p w14:paraId="2625FD40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Проверьте документы.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Соберите в папку/портфель: диплом, приложение к диплому, свидетельство об аккредитации (или сертификат), паспорт, СНИЛС, военный билет (при наличии), СТД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Р или трудовую книжку, ИНН. Если есть — грамоты, публикации, сертификаты о курсах.</w:t>
      </w:r>
    </w:p>
    <w:p w14:paraId="1A7139B9" w14:textId="1A7D088F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Подготовьте резюме.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Обновите под конкретную вакансию: укажите специальность, ординатуру, базу практики, ключевые навыки (например, «ведение пациентов с ХОБЛ», «интерпретация КТ органов грудной клетки», «работа в МИС»). Объём — 1 страница.</w:t>
      </w:r>
    </w:p>
    <w:p w14:paraId="04C02DE6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Изучите работодателя.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Сайт </w:t>
      </w:r>
      <w:proofErr w:type="spellStart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медорганизации</w:t>
      </w:r>
      <w:proofErr w:type="spellEnd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структура отделений, профиль учреждения (стационар/поликлиника, федеральный/региональный уровень), миссия и ценности. Для диспансеров/центров — их целевые программы.</w:t>
      </w:r>
    </w:p>
    <w:p w14:paraId="5BAD932A" w14:textId="22205B82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Обновите в памяти</w:t>
      </w: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актуальные клинические рекомендации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вашей специальности (Минздрав, рубрикатор). Выпишите 2–3 ключевых пункта: тактика при неотложных состояниях, критерии диагноза, основные группы препаратов.</w:t>
      </w:r>
    </w:p>
    <w:p w14:paraId="2CF39E75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Ознакомьтесь со стандартами и порядками оказания медпомощи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профилю (приказы Минздрава). Это часто спрашивают в формате «как вы действуете при…».</w:t>
      </w:r>
    </w:p>
    <w:p w14:paraId="1912AD12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Продумайте ответы на типовые вопросы.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«Почему выбрали эту организацию?», «Ваши сильные и слабые стороны?», «Расскажите о сложном клиническом случае». Подготовьте 1 короткий пример из практики (без персональных данных пациентов).</w:t>
      </w:r>
    </w:p>
    <w:p w14:paraId="7C8658B6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Узнайте про условия работы.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График, дежурства, наличие наставничества, оснащение отделения, МИС (какая система используется). Составьте 3–5 вопросов работодателю.</w:t>
      </w:r>
    </w:p>
    <w:p w14:paraId="490641C4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Подготовьте внешний вид.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Деловой стиль, минимум аксессуаров, аккуратная причёска, нейтральные запахи. Для </w:t>
      </w:r>
      <w:proofErr w:type="spellStart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медорганизации</w:t>
      </w:r>
      <w:proofErr w:type="spellEnd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часть профессионального имиджа.</w:t>
      </w:r>
    </w:p>
    <w:p w14:paraId="1015DB97" w14:textId="77777777" w:rsidR="00C62BC5" w:rsidRPr="00C62BC5" w:rsidRDefault="00C62BC5" w:rsidP="00C62BC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Постройте маршрут.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Проверьте время в пути, парковку/остановки, заложите запас 15–20 минут. При онлайн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собеседовании проверьте камеру, микрофон, интернет, фон.</w:t>
      </w:r>
    </w:p>
    <w:p w14:paraId="3195EC19" w14:textId="77777777" w:rsidR="00C62BC5" w:rsidRPr="00C62BC5" w:rsidRDefault="00C62BC5" w:rsidP="00C6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A2C843E">
          <v:rect id="_x0000_i1025" style="width:0;height:1.5pt" o:hralign="center" o:hrstd="t" o:hr="t" fillcolor="#a0a0a0" stroked="f"/>
        </w:pict>
      </w:r>
    </w:p>
    <w:p w14:paraId="5F8F566B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Непосредственно перед собеседованием (за 30–60 минут)</w:t>
      </w:r>
    </w:p>
    <w:p w14:paraId="18F330D3" w14:textId="77777777" w:rsidR="00C62BC5" w:rsidRPr="00C62BC5" w:rsidRDefault="00C62BC5" w:rsidP="00C62B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Распечатайте 2 экземпляра резюме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положите в папку вместе с копиями ключевых документов (диплом, аккредитация).</w:t>
      </w:r>
    </w:p>
    <w:p w14:paraId="44A4BBFC" w14:textId="77777777" w:rsidR="00C62BC5" w:rsidRPr="00C62BC5" w:rsidRDefault="00C62BC5" w:rsidP="00C62B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Запишите контакты HR и руководителя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название должности и подразделения, ФИО интервьюера.</w:t>
      </w:r>
    </w:p>
    <w:p w14:paraId="7ECC8843" w14:textId="77777777" w:rsidR="00C62BC5" w:rsidRPr="00C62BC5" w:rsidRDefault="00C62BC5" w:rsidP="00C62B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Сделайте короткую «шпаргалку»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: 3 главных тезиса о себе («сильные стороны»), 3 вопроса работодателю, 1 пример из практики.</w:t>
      </w:r>
    </w:p>
    <w:p w14:paraId="07946AC1" w14:textId="77777777" w:rsidR="00C62BC5" w:rsidRPr="00C62BC5" w:rsidRDefault="00C62BC5" w:rsidP="00C62BC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Соберите личные вещи: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ручка, блокнот, бутылка воды, пропуск/паспорт (если требуется для входа).</w:t>
      </w:r>
    </w:p>
    <w:p w14:paraId="63D01DB1" w14:textId="77777777" w:rsidR="00C62BC5" w:rsidRPr="00C62BC5" w:rsidRDefault="00C62BC5" w:rsidP="00C6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8DA1E81">
          <v:rect id="_x0000_i1026" style="width:0;height:1.5pt" o:hralign="center" o:hrstd="t" o:hr="t" fillcolor="#a0a0a0" stroked="f"/>
        </w:pict>
      </w:r>
    </w:p>
    <w:p w14:paraId="420FF641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На собеседовании (ключевые моменты)</w:t>
      </w:r>
    </w:p>
    <w:p w14:paraId="7966E51D" w14:textId="77777777" w:rsidR="00C62BC5" w:rsidRPr="00C62BC5" w:rsidRDefault="00C62BC5" w:rsidP="00C62B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Представьтесь чётко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назовите ФИО и специальность. Если спрашивают «расскажите о себе» — держите фокус на 60–90 секунд: образование, ординатура, опыт практики, 1–2 ключевых навыка.</w:t>
      </w:r>
    </w:p>
    <w:p w14:paraId="7B709101" w14:textId="77777777" w:rsidR="00C62BC5" w:rsidRPr="00C62BC5" w:rsidRDefault="00C62BC5" w:rsidP="00C62B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Отвечайте по структуре «ситуация — действие — результат»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Особенно для вопросов про сложные случаи и ошибки. Избегайте общих фраз, приводите факты.</w:t>
      </w:r>
    </w:p>
    <w:p w14:paraId="2877BCCA" w14:textId="77777777" w:rsidR="00C62BC5" w:rsidRPr="00C62BC5" w:rsidRDefault="00C62BC5" w:rsidP="00C62B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не знаете ответа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, скажите честно: «Я не сталкивался с этим напрямую, но действую по клиническим рекомендациям и проконсультируюсь с наставником». Это показывает зрелость и готовность учиться.</w:t>
      </w:r>
    </w:p>
    <w:p w14:paraId="14925ABE" w14:textId="77777777" w:rsidR="00C62BC5" w:rsidRPr="00C62BC5" w:rsidRDefault="00C62BC5" w:rsidP="00C62B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Задавайте свои вопросы.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Примеры: «Как устроено наставничество?», «Какие МИС мы используем?», «Какой объём дежурств?», «Какие показатели важны в отделении?».</w:t>
      </w:r>
    </w:p>
    <w:p w14:paraId="4DAFD7D4" w14:textId="77777777" w:rsidR="00C62BC5" w:rsidRPr="00C62BC5" w:rsidRDefault="00C62BC5" w:rsidP="00C62B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Уточните следующие шаги.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«Когда можно ожидать обратной связи?», «Будет ли ещё этап отбора (тестирование, стажировка)?».</w:t>
      </w:r>
    </w:p>
    <w:p w14:paraId="6DF7D1AE" w14:textId="77777777" w:rsidR="00C62BC5" w:rsidRPr="00C62BC5" w:rsidRDefault="00C62BC5" w:rsidP="00C6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D12EDA">
          <v:rect id="_x0000_i1027" style="width:0;height:1.5pt" o:hralign="center" o:hrstd="t" o:hr="t" fillcolor="#a0a0a0" stroked="f"/>
        </w:pict>
      </w:r>
    </w:p>
    <w:p w14:paraId="5733EF1B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Специфика для ваших специальностей (фтизиатрия, инфекционные болезни, пульмонология, торакальная хирургия)</w:t>
      </w:r>
    </w:p>
    <w:p w14:paraId="7E68B20D" w14:textId="236487EC" w:rsidR="00C62BC5" w:rsidRPr="00C62BC5" w:rsidRDefault="00C62BC5" w:rsidP="00C62B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Фтизиатрия: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будьте готовы кратко рассказать про диспансерный учёт, работу с очагами, основные схемы терапии.</w:t>
      </w:r>
    </w:p>
    <w:p w14:paraId="1183955C" w14:textId="77777777" w:rsidR="00C62BC5" w:rsidRPr="00C62BC5" w:rsidRDefault="00C62BC5" w:rsidP="00C62B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Инфекционные болезни: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тактика при лихорадке неясного генеза, санитарные правила, изоляция, экстренные извещения.</w:t>
      </w:r>
    </w:p>
    <w:p w14:paraId="0005AEFC" w14:textId="3C50A797" w:rsidR="00C62BC5" w:rsidRPr="00C62BC5" w:rsidRDefault="00C62BC5" w:rsidP="00C62B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Пульмонология: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интерпретация ФВД, КТ, ведение ХОБЛ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астмы,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пневмонии, 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респираторная поддержка.</w:t>
      </w:r>
    </w:p>
    <w:p w14:paraId="7516B4BD" w14:textId="77777777" w:rsidR="00C62BC5" w:rsidRPr="00C62BC5" w:rsidRDefault="00C62BC5" w:rsidP="00C62BC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Торакальная хирургия: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предоперационная подготовка, ведение послеоперационного периода, осложнения, работа в операционной.</w:t>
      </w:r>
    </w:p>
    <w:p w14:paraId="0320A389" w14:textId="77777777" w:rsidR="00C62BC5" w:rsidRPr="00C62BC5" w:rsidRDefault="00C62BC5" w:rsidP="00C62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всех специальностей полезно держать в голове 2–3 неотложных алгоритма (например, анафилаксия, ОДН, шок) и назвать препараты первой линии.</w:t>
      </w:r>
    </w:p>
    <w:p w14:paraId="162E7D30" w14:textId="77777777" w:rsidR="00C62BC5" w:rsidRPr="00C62BC5" w:rsidRDefault="00C62BC5" w:rsidP="00C62B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FF41ED">
          <v:rect id="_x0000_i1028" style="width:0;height:1.5pt" o:hralign="center" o:hrstd="t" o:hr="t" fillcolor="#a0a0a0" stroked="f"/>
        </w:pict>
      </w:r>
    </w:p>
    <w:p w14:paraId="108559AF" w14:textId="77777777" w:rsidR="00C62BC5" w:rsidRPr="00C62BC5" w:rsidRDefault="00C62BC5" w:rsidP="00C62B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После собеседования</w:t>
      </w:r>
    </w:p>
    <w:p w14:paraId="66CE3E60" w14:textId="77777777" w:rsidR="00C62BC5" w:rsidRPr="00C62BC5" w:rsidRDefault="00C62BC5" w:rsidP="00C62B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Запишите впечатления.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Кто проводил, какие задачи озвучили, что обещали прислать (должностную инструкцию, </w:t>
      </w:r>
      <w:proofErr w:type="spellStart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оффер</w:t>
      </w:r>
      <w:proofErr w:type="spellEnd"/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113BE4BC" w14:textId="77777777" w:rsidR="00C62BC5" w:rsidRPr="00C62BC5" w:rsidRDefault="00C62BC5" w:rsidP="00C62B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Отправьте благодарственное письмо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 абзац): «Спасибо за встречу и время. Было полезно узнать про работу отделения. Подтверждаю заинтересованность в позиции».</w:t>
      </w:r>
    </w:p>
    <w:p w14:paraId="41C2BD70" w14:textId="77777777" w:rsidR="00C62BC5" w:rsidRPr="00C62BC5" w:rsidRDefault="00C62BC5" w:rsidP="00C62BC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2B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Отслеживайте обратную связь</w:t>
      </w:r>
      <w:r w:rsidRPr="00C62B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срок, о котором договорились. Если тишина дольше оговорённого срока — корректно напомните о себе.</w:t>
      </w:r>
    </w:p>
    <w:p w14:paraId="5D623336" w14:textId="77777777" w:rsidR="00EE1F85" w:rsidRDefault="00EE1F85"/>
    <w:sectPr w:rsidR="00EE1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4934"/>
    <w:multiLevelType w:val="multilevel"/>
    <w:tmpl w:val="3A4A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9A3679"/>
    <w:multiLevelType w:val="multilevel"/>
    <w:tmpl w:val="DA6A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3569AD"/>
    <w:multiLevelType w:val="multilevel"/>
    <w:tmpl w:val="BD08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5927DA"/>
    <w:multiLevelType w:val="multilevel"/>
    <w:tmpl w:val="1F82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816C2"/>
    <w:multiLevelType w:val="multilevel"/>
    <w:tmpl w:val="9C8A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68"/>
    <w:rsid w:val="00536D68"/>
    <w:rsid w:val="00645663"/>
    <w:rsid w:val="00B137BB"/>
    <w:rsid w:val="00C62BC5"/>
    <w:rsid w:val="00EE1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F4100"/>
  <w15:chartTrackingRefBased/>
  <w15:docId w15:val="{200115EC-3F71-4380-AE2E-C354D18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2B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62B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2BC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62BC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62BC5"/>
    <w:rPr>
      <w:b/>
      <w:bCs/>
    </w:rPr>
  </w:style>
  <w:style w:type="paragraph" w:styleId="a4">
    <w:name w:val="Normal (Web)"/>
    <w:basedOn w:val="a"/>
    <w:uiPriority w:val="99"/>
    <w:semiHidden/>
    <w:unhideWhenUsed/>
    <w:rsid w:val="00C62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3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642</Words>
  <Characters>3665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Отпущенникова Ольга Николаевна</dc:creator>
  <cp:keywords/>
  <dc:description/>
  <cp:lastModifiedBy>Отпущенникова Ольга Николаевна</cp:lastModifiedBy>
  <cp:revision>2</cp:revision>
  <dcterms:created xsi:type="dcterms:W3CDTF">2026-08-13T12:59:00Z</dcterms:created>
  <dcterms:modified xsi:type="dcterms:W3CDTF">2026-08-13T13:04:00Z</dcterms:modified>
</cp:coreProperties>
</file>